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A7B10A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667D" w:rsidRPr="00BA6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FAC93C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BA667D" w:rsidRPr="00656156">
          <w:rPr>
            <w:rStyle w:val="Hipercze"/>
            <w:rFonts w:ascii="Times New Roman" w:hAnsi="Times New Roman" w:cs="Times New Roman"/>
            <w:sz w:val="20"/>
            <w:szCs w:val="20"/>
          </w:rPr>
          <w:t>ow@podkarpackie.pl</w:t>
        </w:r>
      </w:hyperlink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Podkarpackiego</w:t>
      </w:r>
      <w:r w:rsidR="008756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Rzeszowie</w:t>
      </w:r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>, Al. Cieplińskiego 4, 35-010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84AE195" w:rsidR="00132D41" w:rsidRPr="0063034A" w:rsidRDefault="00132D41" w:rsidP="00BA667D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BA667D" w:rsidRPr="00656156">
          <w:rPr>
            <w:rStyle w:val="Hipercze"/>
            <w:rFonts w:ascii="Times New Roman" w:hAnsi="Times New Roman" w:cs="Times New Roman"/>
            <w:sz w:val="20"/>
            <w:szCs w:val="20"/>
          </w:rPr>
          <w:t>iod@podkarpackie.pl</w:t>
        </w:r>
      </w:hyperlink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B61472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667D" w:rsidRPr="00BA66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„Zielone Bieszczady”</w:t>
      </w:r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A667D">
        <w:rPr>
          <w:rFonts w:ascii="Times New Roman" w:hAnsi="Times New Roman" w:cs="Times New Roman"/>
          <w:color w:val="000000" w:themeColor="text1"/>
          <w:sz w:val="20"/>
          <w:szCs w:val="20"/>
        </w:rPr>
        <w:t>Orelcu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BA7C09D" w:rsidR="0063034A" w:rsidRPr="0063034A" w:rsidRDefault="0063034A" w:rsidP="0087568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F8141F" w:rsidRPr="00656156">
          <w:rPr>
            <w:rStyle w:val="Hipercze"/>
            <w:rFonts w:ascii="Times New Roman" w:hAnsi="Times New Roman" w:cs="Times New Roman"/>
            <w:sz w:val="20"/>
            <w:szCs w:val="20"/>
          </w:rPr>
          <w:t>lgdzielonebieszczady@wp.pl</w:t>
        </w:r>
      </w:hyperlink>
      <w:r w:rsidR="004C65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75685" w:rsidRPr="00875685">
        <w:t xml:space="preserve"> </w:t>
      </w:r>
      <w:r w:rsidR="00875685">
        <w:rPr>
          <w:rFonts w:ascii="Times New Roman" w:hAnsi="Times New Roman" w:cs="Times New Roman"/>
          <w:color w:val="000000" w:themeColor="text1"/>
          <w:sz w:val="20"/>
          <w:szCs w:val="20"/>
        </w:rPr>
        <w:t>Lokalna Grupa D</w:t>
      </w:r>
      <w:r w:rsidR="00875685" w:rsidRPr="00875685">
        <w:rPr>
          <w:rFonts w:ascii="Times New Roman" w:hAnsi="Times New Roman" w:cs="Times New Roman"/>
          <w:color w:val="000000" w:themeColor="text1"/>
          <w:sz w:val="20"/>
          <w:szCs w:val="20"/>
        </w:rPr>
        <w:t>ziałania „Zielone Bieszczady”</w:t>
      </w:r>
      <w:r w:rsidR="008756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 Orelec 35, 38623 Uherce Mineralne</w:t>
      </w:r>
    </w:p>
    <w:p w14:paraId="1655A964" w14:textId="54D5F7C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352A22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4C65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/nie dotyczy/ </w:t>
      </w:r>
      <w:r w:rsidR="00352A22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1635E6C" w14:textId="28AD6577" w:rsidR="004C653D" w:rsidRDefault="00352A22" w:rsidP="004C653D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Podkarpackiego z siedzibą w Rzeszowie, al. Łukasza Cieplińskiego 4, 35-010 Rzeszów</w:t>
            </w:r>
            <w:r w:rsid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C2A2A80" w:rsidR="00323F1F" w:rsidRPr="004C653D" w:rsidRDefault="00323F1F" w:rsidP="004C653D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52A22"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„Zielone Bieszczady” z siedzibą w Orelcu, Orelec 35, 38-623 Uherce Mineralne</w:t>
            </w:r>
            <w:r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FB3754" w14:textId="77777777" w:rsidR="004C653D" w:rsidRPr="004C653D" w:rsidRDefault="004C653D" w:rsidP="004C65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Podkarpackiego z siedzibą w Rzeszowie, al. Łukasza Cieplińskiego 4, 35-010 Rzeszów;</w:t>
            </w:r>
          </w:p>
          <w:p w14:paraId="75887A97" w14:textId="657C95C7" w:rsidR="004C653D" w:rsidRPr="004C653D" w:rsidRDefault="004C653D" w:rsidP="004C65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„Zielone Bieszczady” z siedzibą w Orelcu, Orelec 35, 38-623 Uherce Mineralne;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310E4DE7" w14:textId="77777777" w:rsidR="004C653D" w:rsidRDefault="00750EAA" w:rsidP="004C653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3EA1A4A" w14:textId="77777777" w:rsidR="004C653D" w:rsidRDefault="004C653D" w:rsidP="004C653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6561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Pr="006561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iod@podkarpackie.pl</w:t>
              </w:r>
            </w:hyperlink>
            <w:r w:rsidR="00807C6C"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C0A6CC" w14:textId="42D004B8" w:rsidR="004C653D" w:rsidRPr="004C653D" w:rsidRDefault="00F8141F" w:rsidP="004C653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6561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lgdzielonebieszczady@wp.pl</w:t>
              </w:r>
            </w:hyperlink>
            <w:r w:rsid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653D" w:rsidRPr="004C6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5E392EAE" w14:textId="77777777" w:rsidR="004C653D" w:rsidRDefault="004C653D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6A65B0BE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AA09" w14:textId="77777777" w:rsidR="00750EAA" w:rsidRDefault="00750EAA" w:rsidP="007417CA">
      <w:pPr>
        <w:spacing w:after="0" w:line="240" w:lineRule="auto"/>
      </w:pPr>
      <w:r>
        <w:separator/>
      </w:r>
    </w:p>
  </w:endnote>
  <w:endnote w:type="continuationSeparator" w:id="0">
    <w:p w14:paraId="088107F4" w14:textId="77777777" w:rsidR="00750EAA" w:rsidRDefault="00750E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141F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141F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57911" w14:textId="77777777" w:rsidR="00750EAA" w:rsidRDefault="00750EAA" w:rsidP="007417CA">
      <w:pPr>
        <w:spacing w:after="0" w:line="240" w:lineRule="auto"/>
      </w:pPr>
      <w:r>
        <w:separator/>
      </w:r>
    </w:p>
  </w:footnote>
  <w:footnote w:type="continuationSeparator" w:id="0">
    <w:p w14:paraId="75A2888D" w14:textId="77777777" w:rsidR="00750EAA" w:rsidRDefault="00750EA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32AF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2A22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C653D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0EA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5685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67D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41F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dzielonebieszczady@wp.pl" TargetMode="External"/><Relationship Id="rId18" Type="http://schemas.openxmlformats.org/officeDocument/2006/relationships/hyperlink" Target="mailto:lgdzielonebieszczady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@podkarpackie.pl" TargetMode="External"/><Relationship Id="rId17" Type="http://schemas.openxmlformats.org/officeDocument/2006/relationships/hyperlink" Target="mailto:iod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w@podkarpac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A41D-790F-448A-BCCA-769FD03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Marlena</cp:lastModifiedBy>
  <cp:revision>3</cp:revision>
  <cp:lastPrinted>2018-06-05T07:19:00Z</cp:lastPrinted>
  <dcterms:created xsi:type="dcterms:W3CDTF">2018-10-01T11:25:00Z</dcterms:created>
  <dcterms:modified xsi:type="dcterms:W3CDTF">2018-10-01T11:26:00Z</dcterms:modified>
</cp:coreProperties>
</file>